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212D0" w14:textId="77777777" w:rsidR="00FE0C56" w:rsidRPr="00FE0C56" w:rsidRDefault="00FE0C56" w:rsidP="00FE0C56">
      <w:pPr>
        <w:shd w:val="clear" w:color="auto" w:fill="FFFFFF"/>
        <w:spacing w:before="100" w:beforeAutospacing="1" w:after="100" w:afterAutospacing="1"/>
        <w:outlineLvl w:val="2"/>
        <w:rPr>
          <w:rFonts w:ascii="Helvetica Neue" w:eastAsia="Times New Roman" w:hAnsi="Helvetica Neue" w:cs="Times New Roman"/>
          <w:color w:val="000000"/>
          <w:sz w:val="27"/>
          <w:szCs w:val="27"/>
        </w:rPr>
      </w:pPr>
      <w:r w:rsidRPr="00FE0C56">
        <w:rPr>
          <w:rFonts w:ascii="Helvetica Neue" w:eastAsia="Times New Roman" w:hAnsi="Helvetica Neue" w:cs="Times New Roman"/>
          <w:color w:val="000000"/>
          <w:sz w:val="27"/>
          <w:szCs w:val="27"/>
        </w:rPr>
        <w:fldChar w:fldCharType="begin"/>
      </w:r>
      <w:r w:rsidRPr="00FE0C56">
        <w:rPr>
          <w:rFonts w:ascii="Helvetica Neue" w:eastAsia="Times New Roman" w:hAnsi="Helvetica Neue" w:cs="Times New Roman"/>
          <w:color w:val="000000"/>
          <w:sz w:val="27"/>
          <w:szCs w:val="27"/>
        </w:rPr>
        <w:instrText xml:space="preserve"> HYPERLINK "http://scipol.duke.edu/content/social-scientist-science-science-innovation-policy-scisip-program-program-director-0" </w:instrText>
      </w:r>
      <w:r w:rsidRPr="00FE0C56">
        <w:rPr>
          <w:rFonts w:ascii="Helvetica Neue" w:eastAsia="Times New Roman" w:hAnsi="Helvetica Neue" w:cs="Times New Roman"/>
          <w:color w:val="000000"/>
          <w:sz w:val="27"/>
          <w:szCs w:val="27"/>
        </w:rPr>
      </w:r>
      <w:r w:rsidRPr="00FE0C56">
        <w:rPr>
          <w:rFonts w:ascii="Helvetica Neue" w:eastAsia="Times New Roman" w:hAnsi="Helvetica Neue" w:cs="Times New Roman"/>
          <w:color w:val="000000"/>
          <w:sz w:val="27"/>
          <w:szCs w:val="27"/>
        </w:rPr>
        <w:fldChar w:fldCharType="separate"/>
      </w:r>
      <w:r w:rsidRPr="00FE0C56">
        <w:rPr>
          <w:rFonts w:ascii="Helvetica Neue" w:eastAsia="Times New Roman" w:hAnsi="Helvetica Neue" w:cs="Times New Roman"/>
          <w:color w:val="007ED0"/>
          <w:sz w:val="27"/>
          <w:szCs w:val="27"/>
          <w:u w:val="single"/>
        </w:rPr>
        <w:t>National Science Foundation</w:t>
      </w:r>
      <w:r w:rsidRPr="00FE0C56">
        <w:rPr>
          <w:rFonts w:ascii="Helvetica Neue" w:eastAsia="Times New Roman" w:hAnsi="Helvetica Neue" w:cs="Times New Roman"/>
          <w:color w:val="000000"/>
          <w:sz w:val="27"/>
          <w:szCs w:val="27"/>
        </w:rPr>
        <w:fldChar w:fldCharType="end"/>
      </w:r>
    </w:p>
    <w:p w14:paraId="74188176" w14:textId="77777777" w:rsidR="00FE0C56" w:rsidRPr="00FE0C56" w:rsidRDefault="00FE0C56" w:rsidP="00FE0C56">
      <w:pPr>
        <w:shd w:val="clear" w:color="auto" w:fill="FFFFFF"/>
        <w:spacing w:before="100" w:beforeAutospacing="1" w:after="100" w:afterAutospacing="1"/>
        <w:outlineLvl w:val="3"/>
        <w:rPr>
          <w:rFonts w:ascii="Helvetica Neue" w:eastAsia="Times New Roman" w:hAnsi="Helvetica Neue" w:cs="Times New Roman"/>
          <w:color w:val="000000"/>
        </w:rPr>
      </w:pPr>
      <w:bookmarkStart w:id="0" w:name="_GoBack"/>
      <w:r w:rsidRPr="00FE0C56">
        <w:rPr>
          <w:rFonts w:ascii="Helvetica Neue" w:eastAsia="Times New Roman" w:hAnsi="Helvetica Neue" w:cs="Times New Roman"/>
          <w:color w:val="000000"/>
        </w:rPr>
        <w:t>Social Scientist, Science of Science &amp; Innovation Policy (</w:t>
      </w:r>
      <w:proofErr w:type="spellStart"/>
      <w:r w:rsidRPr="00FE0C56">
        <w:rPr>
          <w:rFonts w:ascii="Helvetica Neue" w:eastAsia="Times New Roman" w:hAnsi="Helvetica Neue" w:cs="Times New Roman"/>
          <w:color w:val="000000"/>
        </w:rPr>
        <w:t>SciSIP</w:t>
      </w:r>
      <w:proofErr w:type="spellEnd"/>
      <w:r w:rsidRPr="00FE0C56">
        <w:rPr>
          <w:rFonts w:ascii="Helvetica Neue" w:eastAsia="Times New Roman" w:hAnsi="Helvetica Neue" w:cs="Times New Roman"/>
          <w:color w:val="000000"/>
        </w:rPr>
        <w:t>) Program (</w:t>
      </w:r>
      <w:proofErr w:type="spellStart"/>
      <w:r w:rsidRPr="00FE0C56">
        <w:rPr>
          <w:rFonts w:ascii="Helvetica Neue" w:eastAsia="Times New Roman" w:hAnsi="Helvetica Neue" w:cs="Times New Roman"/>
          <w:color w:val="000000"/>
        </w:rPr>
        <w:t>Program</w:t>
      </w:r>
      <w:proofErr w:type="spellEnd"/>
      <w:r w:rsidRPr="00FE0C56">
        <w:rPr>
          <w:rFonts w:ascii="Helvetica Neue" w:eastAsia="Times New Roman" w:hAnsi="Helvetica Neue" w:cs="Times New Roman"/>
          <w:color w:val="000000"/>
        </w:rPr>
        <w:t xml:space="preserve"> Director)</w:t>
      </w:r>
    </w:p>
    <w:bookmarkEnd w:id="0"/>
    <w:p w14:paraId="6B2B8C24" w14:textId="77777777" w:rsidR="00FE0C56" w:rsidRPr="00FE0C56" w:rsidRDefault="00FE0C56" w:rsidP="00FE0C56">
      <w:pPr>
        <w:shd w:val="clear" w:color="auto" w:fill="FFFFFF"/>
        <w:rPr>
          <w:rFonts w:ascii="Helvetica Neue" w:eastAsia="Times New Roman" w:hAnsi="Helvetica Neue" w:cs="Times New Roman"/>
          <w:color w:val="000000"/>
          <w:sz w:val="21"/>
          <w:szCs w:val="21"/>
        </w:rPr>
      </w:pPr>
      <w:r w:rsidRPr="00FE0C56">
        <w:rPr>
          <w:rFonts w:ascii="Helvetica Neue" w:eastAsia="Times New Roman" w:hAnsi="Helvetica Neue" w:cs="Times New Roman"/>
          <w:color w:val="000000"/>
          <w:sz w:val="21"/>
          <w:szCs w:val="21"/>
        </w:rPr>
        <w:t>Arlington, VA</w:t>
      </w:r>
    </w:p>
    <w:p w14:paraId="00AC4016" w14:textId="77777777" w:rsidR="00FE0C56" w:rsidRPr="00FE0C56" w:rsidRDefault="00FE0C56" w:rsidP="00FE0C56">
      <w:pPr>
        <w:shd w:val="clear" w:color="auto" w:fill="FFFFFF"/>
        <w:rPr>
          <w:rFonts w:ascii="Helvetica Neue" w:eastAsia="Times New Roman" w:hAnsi="Helvetica Neue" w:cs="Times New Roman"/>
          <w:color w:val="000000"/>
          <w:sz w:val="21"/>
          <w:szCs w:val="21"/>
        </w:rPr>
      </w:pPr>
      <w:r w:rsidRPr="00FE0C56">
        <w:rPr>
          <w:rFonts w:ascii="Helvetica Neue" w:eastAsia="Times New Roman" w:hAnsi="Helvetica Neue" w:cs="Times New Roman"/>
          <w:color w:val="000000"/>
          <w:sz w:val="21"/>
          <w:szCs w:val="21"/>
        </w:rPr>
        <w:t>Expiration Date: </w:t>
      </w:r>
      <w:r w:rsidRPr="00FE0C56">
        <w:rPr>
          <w:rFonts w:ascii="Helvetica Neue" w:eastAsia="Times New Roman" w:hAnsi="Helvetica Neue" w:cs="Times New Roman"/>
          <w:b/>
          <w:bCs/>
          <w:color w:val="000000"/>
          <w:sz w:val="21"/>
          <w:szCs w:val="21"/>
        </w:rPr>
        <w:t>November 11, 2017</w:t>
      </w:r>
    </w:p>
    <w:p w14:paraId="6B233AF8" w14:textId="77777777" w:rsidR="00FE0C56" w:rsidRPr="00FE0C56" w:rsidRDefault="00FE0C56" w:rsidP="00FE0C56">
      <w:pPr>
        <w:shd w:val="clear" w:color="auto" w:fill="FFFFFF"/>
        <w:rPr>
          <w:rFonts w:ascii="Helvetica Neue" w:eastAsia="Times New Roman" w:hAnsi="Helvetica Neue" w:cs="Times New Roman"/>
          <w:color w:val="000000"/>
          <w:sz w:val="21"/>
          <w:szCs w:val="21"/>
        </w:rPr>
      </w:pPr>
      <w:r w:rsidRPr="00FE0C56">
        <w:rPr>
          <w:rFonts w:ascii="Helvetica Neue" w:eastAsia="Times New Roman" w:hAnsi="Helvetica Neue" w:cs="Times New Roman"/>
          <w:color w:val="000000"/>
          <w:sz w:val="21"/>
          <w:szCs w:val="21"/>
        </w:rPr>
        <w:pict w14:anchorId="288276AB">
          <v:rect id="_x0000_i1025" style="width:0;height:0" o:hralign="center" o:hrstd="t" o:hr="t" fillcolor="#a0a0a0" stroked="f"/>
        </w:pict>
      </w:r>
    </w:p>
    <w:p w14:paraId="419A3807" w14:textId="77777777" w:rsidR="00FE0C56" w:rsidRPr="00FE0C56" w:rsidRDefault="00FE0C56" w:rsidP="00FE0C56">
      <w:pPr>
        <w:shd w:val="clear" w:color="auto" w:fill="FFFFFF"/>
        <w:spacing w:before="100" w:beforeAutospacing="1" w:after="100" w:afterAutospacing="1"/>
        <w:rPr>
          <w:rFonts w:ascii="Helvetica Neue" w:hAnsi="Helvetica Neue" w:cs="Times New Roman"/>
          <w:color w:val="000000"/>
          <w:sz w:val="21"/>
          <w:szCs w:val="21"/>
        </w:rPr>
      </w:pPr>
      <w:r w:rsidRPr="00FE0C56">
        <w:rPr>
          <w:rFonts w:ascii="Helvetica Neue" w:hAnsi="Helvetica Neue" w:cs="Times New Roman"/>
          <w:b/>
          <w:bCs/>
          <w:color w:val="000000"/>
          <w:sz w:val="21"/>
          <w:szCs w:val="21"/>
        </w:rPr>
        <w:t>he NSF is seeking a qualified candidate to fill the position of Program Director in the Science of Science and Innovation Policy (</w:t>
      </w:r>
      <w:proofErr w:type="spellStart"/>
      <w:r w:rsidRPr="00FE0C56">
        <w:rPr>
          <w:rFonts w:ascii="Helvetica Neue" w:hAnsi="Helvetica Neue" w:cs="Times New Roman"/>
          <w:b/>
          <w:bCs/>
          <w:color w:val="000000"/>
          <w:sz w:val="21"/>
          <w:szCs w:val="21"/>
        </w:rPr>
        <w:t>SciSIP</w:t>
      </w:r>
      <w:proofErr w:type="spellEnd"/>
      <w:r w:rsidRPr="00FE0C56">
        <w:rPr>
          <w:rFonts w:ascii="Helvetica Neue" w:hAnsi="Helvetica Neue" w:cs="Times New Roman"/>
          <w:b/>
          <w:bCs/>
          <w:color w:val="000000"/>
          <w:sz w:val="21"/>
          <w:szCs w:val="21"/>
        </w:rPr>
        <w:t>) Program in the Directorate for Social Behavioral and Economic Sciences (SBE) in Arlington, VA.</w:t>
      </w:r>
    </w:p>
    <w:p w14:paraId="54643431" w14:textId="77777777" w:rsidR="00FE0C56" w:rsidRPr="00FE0C56" w:rsidRDefault="00FE0C56" w:rsidP="00FE0C56">
      <w:pPr>
        <w:shd w:val="clear" w:color="auto" w:fill="FFFFFF"/>
        <w:spacing w:before="100" w:beforeAutospacing="1" w:after="100" w:afterAutospacing="1"/>
        <w:rPr>
          <w:rFonts w:ascii="Helvetica Neue" w:hAnsi="Helvetica Neue" w:cs="Times New Roman"/>
          <w:color w:val="000000"/>
          <w:sz w:val="21"/>
          <w:szCs w:val="21"/>
        </w:rPr>
      </w:pPr>
      <w:r w:rsidRPr="00FE0C56">
        <w:rPr>
          <w:rFonts w:ascii="Helvetica Neue" w:hAnsi="Helvetica Neue" w:cs="Times New Roman"/>
          <w:color w:val="000000"/>
          <w:sz w:val="21"/>
          <w:szCs w:val="21"/>
        </w:rPr>
        <w:t>(SBE) has supported the Science and Innovation Policy Program (</w:t>
      </w:r>
      <w:proofErr w:type="spellStart"/>
      <w:r w:rsidRPr="00FE0C56">
        <w:rPr>
          <w:rFonts w:ascii="Helvetica Neue" w:hAnsi="Helvetica Neue" w:cs="Times New Roman"/>
          <w:color w:val="000000"/>
          <w:sz w:val="21"/>
          <w:szCs w:val="21"/>
        </w:rPr>
        <w:t>SciSIP</w:t>
      </w:r>
      <w:proofErr w:type="spellEnd"/>
      <w:r w:rsidRPr="00FE0C56">
        <w:rPr>
          <w:rFonts w:ascii="Helvetica Neue" w:hAnsi="Helvetica Neue" w:cs="Times New Roman"/>
          <w:color w:val="000000"/>
          <w:sz w:val="21"/>
          <w:szCs w:val="21"/>
        </w:rPr>
        <w:t xml:space="preserve">); a broad-based research program responsive to the needs, in both public and private sectors, for better scientific understanding of the relationships between science policies and innovation. Understanding the complex linkages between research and development (R&amp;D) investments and the fundamental underpinnings that lead to innovation and social changes is important to identifying, implementing and evaluating policy choices. </w:t>
      </w:r>
      <w:proofErr w:type="spellStart"/>
      <w:r w:rsidRPr="00FE0C56">
        <w:rPr>
          <w:rFonts w:ascii="Helvetica Neue" w:hAnsi="Helvetica Neue" w:cs="Times New Roman"/>
          <w:color w:val="000000"/>
          <w:sz w:val="21"/>
          <w:szCs w:val="21"/>
        </w:rPr>
        <w:t>SciSIP</w:t>
      </w:r>
      <w:proofErr w:type="spellEnd"/>
      <w:r w:rsidRPr="00FE0C56">
        <w:rPr>
          <w:rFonts w:ascii="Helvetica Neue" w:hAnsi="Helvetica Neue" w:cs="Times New Roman"/>
          <w:color w:val="000000"/>
          <w:sz w:val="21"/>
          <w:szCs w:val="21"/>
        </w:rPr>
        <w:t xml:space="preserve"> activities develop the foundations of an evidence-based platform from which policymakers and researchers may assess the impacts on the nation's scientific &amp; engineering enterprise, improve their understanding of its dynamics, and predict outcomes.</w:t>
      </w:r>
    </w:p>
    <w:p w14:paraId="233318DD" w14:textId="77777777" w:rsidR="00FE0C56" w:rsidRPr="00FE0C56" w:rsidRDefault="00FE0C56" w:rsidP="00FE0C56">
      <w:pPr>
        <w:shd w:val="clear" w:color="auto" w:fill="FFFFFF"/>
        <w:spacing w:before="100" w:beforeAutospacing="1" w:after="100" w:afterAutospacing="1"/>
        <w:rPr>
          <w:rFonts w:ascii="Helvetica Neue" w:hAnsi="Helvetica Neue" w:cs="Times New Roman"/>
          <w:color w:val="000000"/>
          <w:sz w:val="21"/>
          <w:szCs w:val="21"/>
        </w:rPr>
      </w:pPr>
      <w:r w:rsidRPr="00FE0C56">
        <w:rPr>
          <w:rFonts w:ascii="Helvetica Neue" w:hAnsi="Helvetica Neue" w:cs="Times New Roman"/>
          <w:color w:val="000000"/>
          <w:sz w:val="21"/>
          <w:szCs w:val="21"/>
        </w:rPr>
        <w:t>There are three components to (</w:t>
      </w:r>
      <w:proofErr w:type="spellStart"/>
      <w:r w:rsidRPr="00FE0C56">
        <w:rPr>
          <w:rFonts w:ascii="Helvetica Neue" w:hAnsi="Helvetica Neue" w:cs="Times New Roman"/>
          <w:color w:val="000000"/>
          <w:sz w:val="21"/>
          <w:szCs w:val="21"/>
        </w:rPr>
        <w:t>SciSIP</w:t>
      </w:r>
      <w:proofErr w:type="spellEnd"/>
      <w:r w:rsidRPr="00FE0C56">
        <w:rPr>
          <w:rFonts w:ascii="Helvetica Neue" w:hAnsi="Helvetica Neue" w:cs="Times New Roman"/>
          <w:color w:val="000000"/>
          <w:sz w:val="21"/>
          <w:szCs w:val="21"/>
        </w:rPr>
        <w:t xml:space="preserve">) activities: research, data collection, and community development and outreach. Investigator related research develops usable knowledge and theories of creative processes &amp; their transformation into social and economic outcomes. </w:t>
      </w:r>
      <w:proofErr w:type="spellStart"/>
      <w:r w:rsidRPr="00FE0C56">
        <w:rPr>
          <w:rFonts w:ascii="Helvetica Neue" w:hAnsi="Helvetica Neue" w:cs="Times New Roman"/>
          <w:color w:val="000000"/>
          <w:sz w:val="21"/>
          <w:szCs w:val="21"/>
        </w:rPr>
        <w:t>SciSIP</w:t>
      </w:r>
      <w:proofErr w:type="spellEnd"/>
      <w:r w:rsidRPr="00FE0C56">
        <w:rPr>
          <w:rFonts w:ascii="Helvetica Neue" w:hAnsi="Helvetica Neue" w:cs="Times New Roman"/>
          <w:color w:val="000000"/>
          <w:sz w:val="21"/>
          <w:szCs w:val="21"/>
        </w:rPr>
        <w:t xml:space="preserve"> works closely with SBE's National Center for Science and Engineering Statistics on improving and expanding science metrics, datasets and analytical tools, yielding changes in the bi-annual science and engineering indicators and other data collections. </w:t>
      </w:r>
      <w:proofErr w:type="spellStart"/>
      <w:r w:rsidRPr="00FE0C56">
        <w:rPr>
          <w:rFonts w:ascii="Helvetica Neue" w:hAnsi="Helvetica Neue" w:cs="Times New Roman"/>
          <w:color w:val="000000"/>
          <w:sz w:val="21"/>
          <w:szCs w:val="21"/>
        </w:rPr>
        <w:t>SciSIP</w:t>
      </w:r>
      <w:proofErr w:type="spellEnd"/>
      <w:r w:rsidRPr="00FE0C56">
        <w:rPr>
          <w:rFonts w:ascii="Helvetica Neue" w:hAnsi="Helvetica Neue" w:cs="Times New Roman"/>
          <w:color w:val="000000"/>
          <w:sz w:val="21"/>
          <w:szCs w:val="21"/>
        </w:rPr>
        <w:t xml:space="preserve"> outreach &amp; community development activities include developing a community of practice across the Federal government, industry &amp; universities.</w:t>
      </w:r>
    </w:p>
    <w:p w14:paraId="7A4DA0B0" w14:textId="77777777" w:rsidR="00FE0C56" w:rsidRPr="00FE0C56" w:rsidRDefault="00FE0C56" w:rsidP="00FE0C56">
      <w:pPr>
        <w:shd w:val="clear" w:color="auto" w:fill="FFFFFF"/>
        <w:spacing w:before="100" w:beforeAutospacing="1" w:after="100" w:afterAutospacing="1"/>
        <w:rPr>
          <w:rFonts w:ascii="Helvetica Neue" w:hAnsi="Helvetica Neue" w:cs="Times New Roman"/>
          <w:color w:val="000000"/>
          <w:sz w:val="21"/>
          <w:szCs w:val="21"/>
        </w:rPr>
      </w:pPr>
      <w:r w:rsidRPr="00FE0C56">
        <w:rPr>
          <w:rFonts w:ascii="Helvetica Neue" w:hAnsi="Helvetica Neue" w:cs="Times New Roman"/>
          <w:color w:val="000000"/>
          <w:sz w:val="21"/>
          <w:szCs w:val="21"/>
        </w:rPr>
        <w:t>For more information regarding the (</w:t>
      </w:r>
      <w:proofErr w:type="spellStart"/>
      <w:r w:rsidRPr="00FE0C56">
        <w:rPr>
          <w:rFonts w:ascii="Helvetica Neue" w:hAnsi="Helvetica Neue" w:cs="Times New Roman"/>
          <w:color w:val="000000"/>
          <w:sz w:val="21"/>
          <w:szCs w:val="21"/>
        </w:rPr>
        <w:t>SciSIP</w:t>
      </w:r>
      <w:proofErr w:type="spellEnd"/>
      <w:r w:rsidRPr="00FE0C56">
        <w:rPr>
          <w:rFonts w:ascii="Helvetica Neue" w:hAnsi="Helvetica Neue" w:cs="Times New Roman"/>
          <w:color w:val="000000"/>
          <w:sz w:val="21"/>
          <w:szCs w:val="21"/>
        </w:rPr>
        <w:t>) program, please visit </w:t>
      </w:r>
      <w:hyperlink r:id="rId5" w:history="1">
        <w:proofErr w:type="spellStart"/>
        <w:r w:rsidRPr="00FE0C56">
          <w:rPr>
            <w:rFonts w:ascii="Helvetica Neue" w:hAnsi="Helvetica Neue" w:cs="Times New Roman"/>
            <w:color w:val="007ED0"/>
            <w:sz w:val="21"/>
            <w:szCs w:val="21"/>
            <w:u w:val="single"/>
          </w:rPr>
          <w:t>SciSIP</w:t>
        </w:r>
        <w:proofErr w:type="spellEnd"/>
      </w:hyperlink>
      <w:r w:rsidRPr="00FE0C56">
        <w:rPr>
          <w:rFonts w:ascii="Helvetica Neue" w:hAnsi="Helvetica Neue" w:cs="Times New Roman"/>
          <w:color w:val="000000"/>
          <w:sz w:val="21"/>
          <w:szCs w:val="21"/>
        </w:rPr>
        <w:t>. </w:t>
      </w:r>
    </w:p>
    <w:p w14:paraId="0F1A67F1" w14:textId="77777777" w:rsidR="00FE0C56" w:rsidRPr="00FE0C56" w:rsidRDefault="00FE0C56" w:rsidP="00FE0C56">
      <w:pPr>
        <w:shd w:val="clear" w:color="auto" w:fill="FFFFFF"/>
        <w:spacing w:before="100" w:beforeAutospacing="1" w:after="100" w:afterAutospacing="1"/>
        <w:rPr>
          <w:rFonts w:ascii="Helvetica Neue" w:hAnsi="Helvetica Neue" w:cs="Times New Roman"/>
          <w:color w:val="000000"/>
          <w:sz w:val="21"/>
          <w:szCs w:val="21"/>
        </w:rPr>
      </w:pPr>
      <w:r w:rsidRPr="00FE0C56">
        <w:rPr>
          <w:rFonts w:ascii="Helvetica Neue" w:hAnsi="Helvetica Neue" w:cs="Times New Roman"/>
          <w:b/>
          <w:bCs/>
          <w:color w:val="000000"/>
          <w:sz w:val="21"/>
          <w:szCs w:val="21"/>
        </w:rPr>
        <w:t>NSF is relocating to Alexandria, Virginia. In late summer of 2017, NSF will begin the transition from its current location in Arlington, VA to 2415 Eisenhower Avenue, Alexandria, VA 22314. The new location is adjacent to a Metro station (Eisenhower Avenue on the Yellow Line) and there is ample parking in the area. There are several amenities nearby, such as restaurants, hotels, and shops.</w:t>
      </w:r>
    </w:p>
    <w:p w14:paraId="03124087" w14:textId="77777777" w:rsidR="00FE0C56" w:rsidRPr="00FE0C56" w:rsidRDefault="00FE0C56" w:rsidP="00FE0C56">
      <w:pPr>
        <w:shd w:val="clear" w:color="auto" w:fill="FFFFFF"/>
        <w:spacing w:before="100" w:beforeAutospacing="1" w:after="100" w:afterAutospacing="1"/>
        <w:rPr>
          <w:rFonts w:ascii="Helvetica Neue" w:hAnsi="Helvetica Neue" w:cs="Times New Roman"/>
          <w:color w:val="000000"/>
          <w:sz w:val="21"/>
          <w:szCs w:val="21"/>
        </w:rPr>
      </w:pPr>
      <w:hyperlink r:id="rId6" w:anchor="agency-modal-trigger" w:history="1">
        <w:r w:rsidRPr="00FE0C56">
          <w:rPr>
            <w:rFonts w:ascii="Helvetica Neue" w:hAnsi="Helvetica Neue" w:cs="Times New Roman"/>
            <w:b/>
            <w:bCs/>
            <w:color w:val="007ED0"/>
            <w:sz w:val="21"/>
            <w:szCs w:val="21"/>
            <w:u w:val="single"/>
          </w:rPr>
          <w:t>Learn more about this agency </w:t>
        </w:r>
      </w:hyperlink>
      <w:r w:rsidRPr="00FE0C56">
        <w:rPr>
          <w:rFonts w:ascii="Helvetica Neue" w:hAnsi="Helvetica Neue" w:cs="Times New Roman"/>
          <w:b/>
          <w:bCs/>
          <w:color w:val="000000"/>
          <w:sz w:val="21"/>
          <w:szCs w:val="21"/>
        </w:rPr>
        <w:br/>
        <w:t>RELOCATION AUTHORIZED:</w:t>
      </w:r>
      <w:r w:rsidRPr="00FE0C56">
        <w:rPr>
          <w:rFonts w:ascii="Helvetica Neue" w:hAnsi="Helvetica Neue" w:cs="Times New Roman"/>
          <w:b/>
          <w:bCs/>
          <w:color w:val="000000"/>
          <w:sz w:val="21"/>
          <w:szCs w:val="21"/>
        </w:rPr>
        <w:br/>
        <w:t>Relocation expenses reimbursed Yes Relocation MAY be paid contingent on the availability of funds.</w:t>
      </w:r>
    </w:p>
    <w:p w14:paraId="6E422274" w14:textId="77777777" w:rsidR="00FE0C56" w:rsidRPr="00FE0C56" w:rsidRDefault="00FE0C56" w:rsidP="00FE0C56">
      <w:pPr>
        <w:shd w:val="clear" w:color="auto" w:fill="FFFFFF"/>
        <w:spacing w:before="100" w:beforeAutospacing="1" w:after="100" w:afterAutospacing="1"/>
        <w:rPr>
          <w:rFonts w:ascii="Helvetica Neue" w:hAnsi="Helvetica Neue" w:cs="Times New Roman"/>
          <w:color w:val="000000"/>
          <w:sz w:val="21"/>
          <w:szCs w:val="21"/>
        </w:rPr>
      </w:pPr>
      <w:r w:rsidRPr="00FE0C56">
        <w:rPr>
          <w:rFonts w:ascii="Helvetica Neue" w:hAnsi="Helvetica Neue" w:cs="Times New Roman"/>
          <w:color w:val="000000"/>
          <w:sz w:val="21"/>
          <w:szCs w:val="21"/>
        </w:rPr>
        <w:t> </w:t>
      </w:r>
    </w:p>
    <w:p w14:paraId="7A30AACF" w14:textId="77777777" w:rsidR="00FE0C56" w:rsidRPr="00FE0C56" w:rsidRDefault="00FE0C56" w:rsidP="00FE0C56">
      <w:pPr>
        <w:shd w:val="clear" w:color="auto" w:fill="FFFFFF"/>
        <w:spacing w:before="100" w:beforeAutospacing="1" w:after="100" w:afterAutospacing="1"/>
        <w:rPr>
          <w:rFonts w:ascii="Helvetica Neue" w:hAnsi="Helvetica Neue" w:cs="Times New Roman"/>
          <w:color w:val="000000"/>
          <w:sz w:val="21"/>
          <w:szCs w:val="21"/>
        </w:rPr>
      </w:pPr>
      <w:r w:rsidRPr="00FE0C56">
        <w:rPr>
          <w:rFonts w:ascii="Helvetica Neue" w:hAnsi="Helvetica Neue" w:cs="Times New Roman"/>
          <w:b/>
          <w:bCs/>
          <w:color w:val="000000"/>
          <w:sz w:val="21"/>
          <w:szCs w:val="21"/>
        </w:rPr>
        <w:t>KEY REQUIREMENTS:</w:t>
      </w:r>
      <w:r w:rsidRPr="00FE0C56">
        <w:rPr>
          <w:rFonts w:ascii="Helvetica Neue" w:hAnsi="Helvetica Neue" w:cs="Times New Roman"/>
          <w:b/>
          <w:bCs/>
          <w:color w:val="000000"/>
          <w:sz w:val="21"/>
          <w:szCs w:val="21"/>
        </w:rPr>
        <w:br/>
      </w:r>
      <w:hyperlink r:id="rId7" w:history="1">
        <w:r w:rsidRPr="00FE0C56">
          <w:rPr>
            <w:rFonts w:ascii="Helvetica Neue" w:hAnsi="Helvetica Neue" w:cs="Times New Roman"/>
            <w:b/>
            <w:bCs/>
            <w:color w:val="007ED0"/>
            <w:sz w:val="21"/>
            <w:szCs w:val="21"/>
            <w:u w:val="single"/>
          </w:rPr>
          <w:t>Help</w:t>
        </w:r>
      </w:hyperlink>
    </w:p>
    <w:p w14:paraId="3815C2E8" w14:textId="77777777" w:rsidR="00FE0C56" w:rsidRPr="00FE0C56" w:rsidRDefault="00FE0C56" w:rsidP="00FE0C56">
      <w:pPr>
        <w:numPr>
          <w:ilvl w:val="0"/>
          <w:numId w:val="1"/>
        </w:numPr>
        <w:shd w:val="clear" w:color="auto" w:fill="FFFFFF"/>
        <w:spacing w:before="100" w:beforeAutospacing="1" w:after="100" w:afterAutospacing="1"/>
        <w:rPr>
          <w:rFonts w:ascii="Helvetica Neue" w:eastAsia="Times New Roman" w:hAnsi="Helvetica Neue" w:cs="Times New Roman"/>
          <w:color w:val="000000"/>
          <w:sz w:val="21"/>
          <w:szCs w:val="21"/>
        </w:rPr>
      </w:pPr>
      <w:r w:rsidRPr="00FE0C56">
        <w:rPr>
          <w:rFonts w:ascii="Helvetica Neue" w:eastAsia="Times New Roman" w:hAnsi="Helvetica Neue" w:cs="Times New Roman"/>
          <w:b/>
          <w:bCs/>
          <w:color w:val="000000"/>
          <w:sz w:val="21"/>
          <w:szCs w:val="21"/>
        </w:rPr>
        <w:lastRenderedPageBreak/>
        <w:t>Background investigation</w:t>
      </w:r>
    </w:p>
    <w:p w14:paraId="35E313ED" w14:textId="77777777" w:rsidR="00FE0C56" w:rsidRPr="00FE0C56" w:rsidRDefault="00FE0C56" w:rsidP="00FE0C56">
      <w:pPr>
        <w:numPr>
          <w:ilvl w:val="0"/>
          <w:numId w:val="1"/>
        </w:numPr>
        <w:shd w:val="clear" w:color="auto" w:fill="FFFFFF"/>
        <w:spacing w:before="100" w:beforeAutospacing="1" w:after="100" w:afterAutospacing="1"/>
        <w:rPr>
          <w:rFonts w:ascii="Helvetica Neue" w:eastAsia="Times New Roman" w:hAnsi="Helvetica Neue" w:cs="Times New Roman"/>
          <w:color w:val="000000"/>
          <w:sz w:val="21"/>
          <w:szCs w:val="21"/>
        </w:rPr>
      </w:pPr>
      <w:r w:rsidRPr="00FE0C56">
        <w:rPr>
          <w:rFonts w:ascii="Helvetica Neue" w:eastAsia="Times New Roman" w:hAnsi="Helvetica Neue" w:cs="Times New Roman"/>
          <w:b/>
          <w:bCs/>
          <w:color w:val="000000"/>
          <w:sz w:val="21"/>
          <w:szCs w:val="21"/>
        </w:rPr>
        <w:t>Preview questions at bottom of Qualifications &amp; Evaluations--see tab above</w:t>
      </w:r>
    </w:p>
    <w:p w14:paraId="6380362D" w14:textId="77777777" w:rsidR="00FE0C56" w:rsidRPr="00FE0C56" w:rsidRDefault="00FE0C56" w:rsidP="00FE0C56">
      <w:pPr>
        <w:shd w:val="clear" w:color="auto" w:fill="FFFFFF"/>
        <w:spacing w:before="100" w:beforeAutospacing="1" w:after="100" w:afterAutospacing="1"/>
        <w:rPr>
          <w:rFonts w:ascii="Helvetica Neue" w:hAnsi="Helvetica Neue" w:cs="Times New Roman"/>
          <w:color w:val="000000"/>
          <w:sz w:val="21"/>
          <w:szCs w:val="21"/>
        </w:rPr>
      </w:pPr>
      <w:r w:rsidRPr="00FE0C56">
        <w:rPr>
          <w:rFonts w:ascii="Helvetica Neue" w:hAnsi="Helvetica Neue" w:cs="Times New Roman"/>
          <w:b/>
          <w:bCs/>
          <w:color w:val="000000"/>
          <w:sz w:val="21"/>
          <w:szCs w:val="21"/>
        </w:rPr>
        <w:t>You will need to successfully complete a background security investigation before you can be appointed into this position.</w:t>
      </w:r>
    </w:p>
    <w:p w14:paraId="48AB3656" w14:textId="77777777" w:rsidR="00FE0C56" w:rsidRPr="00FE0C56" w:rsidRDefault="00FE0C56" w:rsidP="00FE0C56">
      <w:pPr>
        <w:shd w:val="clear" w:color="auto" w:fill="FFFFFF"/>
        <w:spacing w:before="100" w:beforeAutospacing="1" w:after="100" w:afterAutospacing="1"/>
        <w:rPr>
          <w:rFonts w:ascii="Helvetica Neue" w:hAnsi="Helvetica Neue" w:cs="Times New Roman"/>
          <w:color w:val="000000"/>
          <w:sz w:val="21"/>
          <w:szCs w:val="21"/>
        </w:rPr>
      </w:pPr>
      <w:r w:rsidRPr="00FE0C56">
        <w:rPr>
          <w:rFonts w:ascii="Helvetica Neue" w:hAnsi="Helvetica Neue" w:cs="Times New Roman"/>
          <w:color w:val="000000"/>
          <w:sz w:val="21"/>
          <w:szCs w:val="21"/>
        </w:rPr>
        <w:t>Please preview "Evaluations" section and "Qualifications" for additional requirements and Quality Ranking Factors.</w:t>
      </w:r>
    </w:p>
    <w:p w14:paraId="6B5060D9" w14:textId="77777777" w:rsidR="00FE0C56" w:rsidRPr="00FE0C56" w:rsidRDefault="00FE0C56" w:rsidP="00FE0C56">
      <w:pPr>
        <w:shd w:val="clear" w:color="auto" w:fill="FFFFFF"/>
        <w:spacing w:before="100" w:beforeAutospacing="1" w:after="100" w:afterAutospacing="1"/>
        <w:rPr>
          <w:rFonts w:ascii="Helvetica Neue" w:hAnsi="Helvetica Neue" w:cs="Times New Roman"/>
          <w:color w:val="000000"/>
          <w:sz w:val="21"/>
          <w:szCs w:val="21"/>
        </w:rPr>
      </w:pPr>
      <w:r w:rsidRPr="00FE0C56">
        <w:rPr>
          <w:rFonts w:ascii="Helvetica Neue" w:hAnsi="Helvetica Neue" w:cs="Times New Roman"/>
          <w:b/>
          <w:bCs/>
          <w:color w:val="000000"/>
          <w:sz w:val="21"/>
          <w:szCs w:val="21"/>
        </w:rPr>
        <w:t xml:space="preserve">The incumbent must have a Ph.D. in a social science field, as it relates to the </w:t>
      </w:r>
      <w:proofErr w:type="spellStart"/>
      <w:r w:rsidRPr="00FE0C56">
        <w:rPr>
          <w:rFonts w:ascii="Helvetica Neue" w:hAnsi="Helvetica Neue" w:cs="Times New Roman"/>
          <w:b/>
          <w:bCs/>
          <w:color w:val="000000"/>
          <w:sz w:val="21"/>
          <w:szCs w:val="21"/>
        </w:rPr>
        <w:t>SciSIP</w:t>
      </w:r>
      <w:proofErr w:type="spellEnd"/>
      <w:r w:rsidRPr="00FE0C56">
        <w:rPr>
          <w:rFonts w:ascii="Helvetica Neue" w:hAnsi="Helvetica Neue" w:cs="Times New Roman"/>
          <w:b/>
          <w:bCs/>
          <w:color w:val="000000"/>
          <w:sz w:val="21"/>
          <w:szCs w:val="21"/>
        </w:rPr>
        <w:t xml:space="preserve"> Program; </w:t>
      </w:r>
      <w:proofErr w:type="gramStart"/>
      <w:r w:rsidRPr="00FE0C56">
        <w:rPr>
          <w:rFonts w:ascii="Helvetica Neue" w:hAnsi="Helvetica Neue" w:cs="Times New Roman"/>
          <w:b/>
          <w:bCs/>
          <w:color w:val="000000"/>
          <w:sz w:val="21"/>
          <w:szCs w:val="21"/>
        </w:rPr>
        <w:t>plus</w:t>
      </w:r>
      <w:proofErr w:type="gramEnd"/>
      <w:r w:rsidRPr="00FE0C56">
        <w:rPr>
          <w:rFonts w:ascii="Helvetica Neue" w:hAnsi="Helvetica Neue" w:cs="Times New Roman"/>
          <w:b/>
          <w:bCs/>
          <w:color w:val="000000"/>
          <w:sz w:val="21"/>
          <w:szCs w:val="21"/>
        </w:rPr>
        <w:t xml:space="preserve"> after award of the Ph.D., six or more years of successful research, research administration, and/or managerial experience pertinent to the position. In </w:t>
      </w:r>
      <w:proofErr w:type="gramStart"/>
      <w:r w:rsidRPr="00FE0C56">
        <w:rPr>
          <w:rFonts w:ascii="Helvetica Neue" w:hAnsi="Helvetica Neue" w:cs="Times New Roman"/>
          <w:b/>
          <w:bCs/>
          <w:color w:val="000000"/>
          <w:sz w:val="21"/>
          <w:szCs w:val="21"/>
        </w:rPr>
        <w:t>addition</w:t>
      </w:r>
      <w:proofErr w:type="gramEnd"/>
      <w:r w:rsidRPr="00FE0C56">
        <w:rPr>
          <w:rFonts w:ascii="Helvetica Neue" w:hAnsi="Helvetica Neue" w:cs="Times New Roman"/>
          <w:b/>
          <w:bCs/>
          <w:color w:val="000000"/>
          <w:sz w:val="21"/>
          <w:szCs w:val="21"/>
        </w:rPr>
        <w:t xml:space="preserve"> the ability to participate in the leadership of a research organization; a record of accomplishment in their field of study; detailed understanding of the resource needs of social and economic scientists and appropriate modes of support; ability to recognize current and emerging science trends and recommend new directions. Experience and expertise in basic science research areas relevant to the goals of SBE would be beneficial.</w:t>
      </w:r>
    </w:p>
    <w:p w14:paraId="05A05C59" w14:textId="77777777" w:rsidR="00FE0C56" w:rsidRPr="00FE0C56" w:rsidRDefault="00FE0C56" w:rsidP="00FE0C56">
      <w:pPr>
        <w:shd w:val="clear" w:color="auto" w:fill="FFFFFF"/>
        <w:spacing w:before="100" w:beforeAutospacing="1" w:after="100" w:afterAutospacing="1"/>
        <w:rPr>
          <w:rFonts w:ascii="Helvetica Neue" w:hAnsi="Helvetica Neue" w:cs="Times New Roman"/>
          <w:color w:val="000000"/>
          <w:sz w:val="21"/>
          <w:szCs w:val="21"/>
        </w:rPr>
      </w:pPr>
      <w:r w:rsidRPr="00FE0C56">
        <w:rPr>
          <w:rFonts w:ascii="Helvetica Neue" w:hAnsi="Helvetica Neue" w:cs="Times New Roman"/>
          <w:b/>
          <w:bCs/>
          <w:color w:val="000000"/>
          <w:sz w:val="21"/>
          <w:szCs w:val="21"/>
        </w:rPr>
        <w:t>This position is outside the competitive civil service.</w:t>
      </w:r>
    </w:p>
    <w:p w14:paraId="74036B04" w14:textId="77777777" w:rsidR="00FE0C56" w:rsidRPr="00FE0C56" w:rsidRDefault="00FE0C56" w:rsidP="00FE0C56">
      <w:pPr>
        <w:shd w:val="clear" w:color="auto" w:fill="FFFFFF"/>
        <w:spacing w:before="100" w:beforeAutospacing="1" w:after="100" w:afterAutospacing="1"/>
        <w:rPr>
          <w:rFonts w:ascii="Helvetica Neue" w:hAnsi="Helvetica Neue" w:cs="Times New Roman"/>
          <w:color w:val="000000"/>
          <w:sz w:val="21"/>
          <w:szCs w:val="21"/>
        </w:rPr>
      </w:pPr>
      <w:r w:rsidRPr="00FE0C56">
        <w:rPr>
          <w:rFonts w:ascii="Helvetica Neue" w:hAnsi="Helvetica Neue" w:cs="Times New Roman"/>
          <w:color w:val="000000"/>
          <w:sz w:val="21"/>
          <w:szCs w:val="21"/>
        </w:rPr>
        <w:t> </w:t>
      </w:r>
    </w:p>
    <w:p w14:paraId="422D6A7F" w14:textId="77777777" w:rsidR="00FE0C56" w:rsidRPr="00FE0C56" w:rsidRDefault="00FE0C56" w:rsidP="00FE0C56">
      <w:pPr>
        <w:shd w:val="clear" w:color="auto" w:fill="FFFFFF"/>
        <w:spacing w:before="100" w:beforeAutospacing="1" w:after="100" w:afterAutospacing="1"/>
        <w:rPr>
          <w:rFonts w:ascii="Helvetica Neue" w:hAnsi="Helvetica Neue" w:cs="Times New Roman"/>
          <w:color w:val="000000"/>
          <w:sz w:val="21"/>
          <w:szCs w:val="21"/>
        </w:rPr>
      </w:pPr>
      <w:r w:rsidRPr="00FE0C56">
        <w:rPr>
          <w:rFonts w:ascii="Helvetica Neue" w:hAnsi="Helvetica Neue" w:cs="Times New Roman"/>
          <w:color w:val="000000"/>
          <w:sz w:val="21"/>
          <w:szCs w:val="21"/>
        </w:rPr>
        <w:t> </w:t>
      </w:r>
    </w:p>
    <w:p w14:paraId="635B4F4B" w14:textId="77777777" w:rsidR="00FE0C56" w:rsidRPr="00FE0C56" w:rsidRDefault="00FE0C56" w:rsidP="00FE0C56">
      <w:pPr>
        <w:shd w:val="clear" w:color="auto" w:fill="FFFFFF"/>
        <w:spacing w:before="100" w:beforeAutospacing="1" w:after="100" w:afterAutospacing="1"/>
        <w:rPr>
          <w:rFonts w:ascii="Helvetica Neue" w:hAnsi="Helvetica Neue" w:cs="Times New Roman"/>
          <w:color w:val="000000"/>
          <w:sz w:val="21"/>
          <w:szCs w:val="21"/>
        </w:rPr>
      </w:pPr>
      <w:r w:rsidRPr="00FE0C56">
        <w:rPr>
          <w:rFonts w:ascii="Helvetica Neue" w:hAnsi="Helvetica Neue" w:cs="Times New Roman"/>
          <w:b/>
          <w:bCs/>
          <w:color w:val="000000"/>
          <w:sz w:val="21"/>
          <w:szCs w:val="21"/>
        </w:rPr>
        <w:t>If you do not have civil service status or reinstatement eligibility, you will not obtain civil service status if selected. If you are currently in the competitive civil service, you will be required to waive competitive civil service rights if selected.</w:t>
      </w:r>
    </w:p>
    <w:p w14:paraId="40FDE330" w14:textId="77777777" w:rsidR="00FE0C56" w:rsidRPr="00FE0C56" w:rsidRDefault="00FE0C56" w:rsidP="00FE0C56">
      <w:pPr>
        <w:shd w:val="clear" w:color="auto" w:fill="FFFFFF"/>
        <w:spacing w:before="100" w:beforeAutospacing="1" w:after="100" w:afterAutospacing="1"/>
        <w:rPr>
          <w:rFonts w:ascii="Helvetica Neue" w:hAnsi="Helvetica Neue" w:cs="Times New Roman"/>
          <w:color w:val="000000"/>
          <w:sz w:val="21"/>
          <w:szCs w:val="21"/>
        </w:rPr>
      </w:pPr>
      <w:r w:rsidRPr="00FE0C56">
        <w:rPr>
          <w:rFonts w:ascii="Helvetica Neue" w:hAnsi="Helvetica Neue" w:cs="Times New Roman"/>
          <w:color w:val="000000"/>
          <w:sz w:val="21"/>
          <w:szCs w:val="21"/>
        </w:rPr>
        <w:t>This Program Director position is in the bargaining unit.</w:t>
      </w:r>
    </w:p>
    <w:p w14:paraId="67017456" w14:textId="77777777" w:rsidR="00FE0C56" w:rsidRPr="00FE0C56" w:rsidRDefault="00FE0C56" w:rsidP="00FE0C56">
      <w:pPr>
        <w:shd w:val="clear" w:color="auto" w:fill="FFFFFF"/>
        <w:spacing w:before="100" w:beforeAutospacing="1" w:after="100" w:afterAutospacing="1"/>
        <w:rPr>
          <w:rFonts w:ascii="Helvetica Neue" w:hAnsi="Helvetica Neue" w:cs="Times New Roman"/>
          <w:color w:val="000000"/>
          <w:sz w:val="21"/>
          <w:szCs w:val="21"/>
        </w:rPr>
      </w:pPr>
      <w:r w:rsidRPr="00FE0C56">
        <w:rPr>
          <w:rFonts w:ascii="Helvetica Neue" w:hAnsi="Helvetica Neue" w:cs="Times New Roman"/>
          <w:color w:val="000000"/>
          <w:sz w:val="21"/>
          <w:szCs w:val="21"/>
        </w:rPr>
        <w:t>Relocation expenses may be paid contingent upon the availability of funds.</w:t>
      </w:r>
    </w:p>
    <w:p w14:paraId="3DD90785" w14:textId="77777777" w:rsidR="00FE0C56" w:rsidRPr="00FE0C56" w:rsidRDefault="00FE0C56" w:rsidP="00FE0C56">
      <w:pPr>
        <w:shd w:val="clear" w:color="auto" w:fill="FFFFFF"/>
        <w:spacing w:before="100" w:beforeAutospacing="1" w:after="100" w:afterAutospacing="1"/>
        <w:rPr>
          <w:rFonts w:ascii="Helvetica Neue" w:hAnsi="Helvetica Neue" w:cs="Times New Roman"/>
          <w:color w:val="000000"/>
          <w:sz w:val="21"/>
          <w:szCs w:val="21"/>
        </w:rPr>
      </w:pPr>
      <w:r w:rsidRPr="00FE0C56">
        <w:rPr>
          <w:rFonts w:ascii="Helvetica Neue" w:hAnsi="Helvetica Neue" w:cs="Times New Roman"/>
          <w:color w:val="000000"/>
          <w:sz w:val="21"/>
          <w:szCs w:val="21"/>
        </w:rPr>
        <w:t xml:space="preserve">For additional information on the NSF </w:t>
      </w:r>
      <w:proofErr w:type="spellStart"/>
      <w:r w:rsidRPr="00FE0C56">
        <w:rPr>
          <w:rFonts w:ascii="Helvetica Neue" w:hAnsi="Helvetica Neue" w:cs="Times New Roman"/>
          <w:color w:val="000000"/>
          <w:sz w:val="21"/>
          <w:szCs w:val="21"/>
        </w:rPr>
        <w:t>eRecruit</w:t>
      </w:r>
      <w:proofErr w:type="spellEnd"/>
      <w:r w:rsidRPr="00FE0C56">
        <w:rPr>
          <w:rFonts w:ascii="Helvetica Neue" w:hAnsi="Helvetica Neue" w:cs="Times New Roman"/>
          <w:color w:val="000000"/>
          <w:sz w:val="21"/>
          <w:szCs w:val="21"/>
        </w:rPr>
        <w:t xml:space="preserve"> system, please visit our </w:t>
      </w:r>
      <w:hyperlink r:id="rId8" w:history="1">
        <w:r w:rsidRPr="00FE0C56">
          <w:rPr>
            <w:rFonts w:ascii="Helvetica Neue" w:hAnsi="Helvetica Neue" w:cs="Times New Roman"/>
            <w:color w:val="007ED0"/>
            <w:sz w:val="21"/>
            <w:szCs w:val="21"/>
            <w:u w:val="single"/>
          </w:rPr>
          <w:t xml:space="preserve">NSF </w:t>
        </w:r>
        <w:proofErr w:type="spellStart"/>
        <w:r w:rsidRPr="00FE0C56">
          <w:rPr>
            <w:rFonts w:ascii="Helvetica Neue" w:hAnsi="Helvetica Neue" w:cs="Times New Roman"/>
            <w:color w:val="007ED0"/>
            <w:sz w:val="21"/>
            <w:szCs w:val="21"/>
            <w:u w:val="single"/>
          </w:rPr>
          <w:t>eRecruit</w:t>
        </w:r>
        <w:proofErr w:type="spellEnd"/>
        <w:r w:rsidRPr="00FE0C56">
          <w:rPr>
            <w:rFonts w:ascii="Helvetica Neue" w:hAnsi="Helvetica Neue" w:cs="Times New Roman"/>
            <w:color w:val="007ED0"/>
            <w:sz w:val="21"/>
            <w:szCs w:val="21"/>
            <w:u w:val="single"/>
          </w:rPr>
          <w:t xml:space="preserve"> Frequently Asked Questions</w:t>
        </w:r>
      </w:hyperlink>
      <w:r w:rsidRPr="00FE0C56">
        <w:rPr>
          <w:rFonts w:ascii="Helvetica Neue" w:hAnsi="Helvetica Neue" w:cs="Times New Roman"/>
          <w:color w:val="000000"/>
          <w:sz w:val="21"/>
          <w:szCs w:val="21"/>
        </w:rPr>
        <w:t>.</w:t>
      </w:r>
    </w:p>
    <w:p w14:paraId="4A0251F5" w14:textId="77777777" w:rsidR="00FE0C56" w:rsidRPr="00FE0C56" w:rsidRDefault="00FE0C56" w:rsidP="00FE0C56">
      <w:pPr>
        <w:shd w:val="clear" w:color="auto" w:fill="FFFFFF"/>
        <w:spacing w:before="100" w:beforeAutospacing="1" w:after="100" w:afterAutospacing="1"/>
        <w:rPr>
          <w:rFonts w:ascii="Helvetica Neue" w:hAnsi="Helvetica Neue" w:cs="Times New Roman"/>
          <w:color w:val="000000"/>
          <w:sz w:val="21"/>
          <w:szCs w:val="21"/>
        </w:rPr>
      </w:pPr>
      <w:hyperlink r:id="rId9" w:history="1">
        <w:r w:rsidRPr="00FE0C56">
          <w:rPr>
            <w:rFonts w:ascii="Helvetica Neue" w:hAnsi="Helvetica Neue" w:cs="Times New Roman"/>
            <w:b/>
            <w:bCs/>
            <w:color w:val="007ED0"/>
            <w:sz w:val="21"/>
            <w:szCs w:val="21"/>
            <w:u w:val="single"/>
          </w:rPr>
          <w:t>Read more</w:t>
        </w:r>
      </w:hyperlink>
    </w:p>
    <w:p w14:paraId="560EF945" w14:textId="77777777" w:rsidR="00FE0C56" w:rsidRPr="00FE0C56" w:rsidRDefault="00FE0C56" w:rsidP="00FE0C56">
      <w:pPr>
        <w:shd w:val="clear" w:color="auto" w:fill="FFFFFF"/>
        <w:spacing w:before="100" w:beforeAutospacing="1" w:after="100" w:afterAutospacing="1"/>
        <w:rPr>
          <w:rFonts w:ascii="Helvetica Neue" w:hAnsi="Helvetica Neue" w:cs="Times New Roman"/>
          <w:color w:val="000000"/>
          <w:sz w:val="21"/>
          <w:szCs w:val="21"/>
        </w:rPr>
      </w:pPr>
      <w:r w:rsidRPr="00FE0C56">
        <w:rPr>
          <w:rFonts w:ascii="Helvetica Neue" w:hAnsi="Helvetica Neue" w:cs="Times New Roman"/>
          <w:b/>
          <w:bCs/>
          <w:color w:val="000000"/>
          <w:sz w:val="21"/>
          <w:szCs w:val="21"/>
        </w:rPr>
        <w:t>You will be evaluated for this job based on how well you meet the qualifications above.</w:t>
      </w:r>
    </w:p>
    <w:p w14:paraId="177DC108" w14:textId="77777777" w:rsidR="00FE0C56" w:rsidRPr="00FE0C56" w:rsidRDefault="00FE0C56" w:rsidP="00FE0C56">
      <w:pPr>
        <w:shd w:val="clear" w:color="auto" w:fill="FFFFFF"/>
        <w:spacing w:before="100" w:beforeAutospacing="1" w:after="100" w:afterAutospacing="1"/>
        <w:rPr>
          <w:rFonts w:ascii="Helvetica Neue" w:hAnsi="Helvetica Neue" w:cs="Times New Roman"/>
          <w:color w:val="000000"/>
          <w:sz w:val="21"/>
          <w:szCs w:val="21"/>
        </w:rPr>
      </w:pPr>
      <w:r w:rsidRPr="00FE0C56">
        <w:rPr>
          <w:rFonts w:ascii="Helvetica Neue" w:hAnsi="Helvetica Neue" w:cs="Times New Roman"/>
          <w:b/>
          <w:bCs/>
          <w:color w:val="000000"/>
          <w:sz w:val="21"/>
          <w:szCs w:val="21"/>
        </w:rPr>
        <w:t>You will be evaluated on the extent and quality of your experience, expertise, education, and research activities relevant to the duties of the position. </w:t>
      </w:r>
      <w:r w:rsidRPr="00FE0C56">
        <w:rPr>
          <w:rFonts w:ascii="Helvetica Neue" w:hAnsi="Helvetica Neue" w:cs="Times New Roman"/>
          <w:b/>
          <w:bCs/>
          <w:color w:val="000000"/>
          <w:sz w:val="21"/>
          <w:szCs w:val="21"/>
        </w:rPr>
        <w:br/>
        <w:t>To preview questions please </w:t>
      </w:r>
      <w:hyperlink r:id="rId10" w:history="1">
        <w:r w:rsidRPr="00FE0C56">
          <w:rPr>
            <w:rFonts w:ascii="Helvetica Neue" w:hAnsi="Helvetica Neue" w:cs="Times New Roman"/>
            <w:b/>
            <w:bCs/>
            <w:color w:val="007ED0"/>
            <w:sz w:val="21"/>
            <w:szCs w:val="21"/>
            <w:u w:val="single"/>
          </w:rPr>
          <w:t>click here</w:t>
        </w:r>
      </w:hyperlink>
      <w:r w:rsidRPr="00FE0C56">
        <w:rPr>
          <w:rFonts w:ascii="Helvetica Neue" w:hAnsi="Helvetica Neue" w:cs="Times New Roman"/>
          <w:b/>
          <w:bCs/>
          <w:color w:val="000000"/>
          <w:sz w:val="21"/>
          <w:szCs w:val="21"/>
        </w:rPr>
        <w:t>.</w:t>
      </w:r>
    </w:p>
    <w:p w14:paraId="4E631823" w14:textId="77777777" w:rsidR="00FE0C56" w:rsidRPr="00FE0C56" w:rsidRDefault="00FE0C56" w:rsidP="00FE0C56">
      <w:pPr>
        <w:shd w:val="clear" w:color="auto" w:fill="FFFFFF"/>
        <w:spacing w:before="100" w:beforeAutospacing="1" w:after="100" w:afterAutospacing="1"/>
        <w:rPr>
          <w:rFonts w:ascii="Helvetica Neue" w:hAnsi="Helvetica Neue" w:cs="Times New Roman"/>
          <w:color w:val="000000"/>
          <w:sz w:val="21"/>
          <w:szCs w:val="21"/>
        </w:rPr>
      </w:pPr>
      <w:hyperlink r:id="rId11" w:history="1">
        <w:r w:rsidRPr="00FE0C56">
          <w:rPr>
            <w:rFonts w:ascii="Helvetica Neue" w:hAnsi="Helvetica Neue" w:cs="Times New Roman"/>
            <w:b/>
            <w:bCs/>
            <w:color w:val="007ED0"/>
            <w:sz w:val="21"/>
            <w:szCs w:val="21"/>
            <w:u w:val="single"/>
          </w:rPr>
          <w:t>Read more</w:t>
        </w:r>
      </w:hyperlink>
      <w:r w:rsidRPr="00FE0C56">
        <w:rPr>
          <w:rFonts w:ascii="Helvetica Neue" w:hAnsi="Helvetica Neue" w:cs="Times New Roman"/>
          <w:b/>
          <w:bCs/>
          <w:color w:val="000000"/>
          <w:sz w:val="21"/>
          <w:szCs w:val="21"/>
        </w:rPr>
        <w:t> Security clearance </w:t>
      </w:r>
      <w:hyperlink r:id="rId12" w:history="1">
        <w:r w:rsidRPr="00FE0C56">
          <w:rPr>
            <w:rFonts w:ascii="Helvetica Neue" w:hAnsi="Helvetica Neue" w:cs="Times New Roman"/>
            <w:b/>
            <w:bCs/>
            <w:color w:val="007ED0"/>
            <w:sz w:val="21"/>
            <w:szCs w:val="21"/>
            <w:u w:val="single"/>
          </w:rPr>
          <w:t>Public Trust - Background Investigation</w:t>
        </w:r>
      </w:hyperlink>
    </w:p>
    <w:p w14:paraId="4AA1D473" w14:textId="77777777" w:rsidR="00FE0C56" w:rsidRPr="00FE0C56" w:rsidRDefault="00FE0C56" w:rsidP="00FE0C56">
      <w:pPr>
        <w:shd w:val="clear" w:color="auto" w:fill="FFFFFF"/>
        <w:spacing w:before="100" w:beforeAutospacing="1" w:after="100" w:afterAutospacing="1"/>
        <w:rPr>
          <w:rFonts w:ascii="Helvetica Neue" w:hAnsi="Helvetica Neue" w:cs="Times New Roman"/>
          <w:color w:val="000000"/>
          <w:sz w:val="21"/>
          <w:szCs w:val="21"/>
        </w:rPr>
      </w:pPr>
      <w:r w:rsidRPr="00FE0C56">
        <w:rPr>
          <w:rFonts w:ascii="Helvetica Neue" w:hAnsi="Helvetica Neue" w:cs="Times New Roman"/>
          <w:color w:val="000000"/>
          <w:sz w:val="21"/>
          <w:szCs w:val="21"/>
        </w:rPr>
        <w:t> </w:t>
      </w:r>
    </w:p>
    <w:p w14:paraId="3D602289" w14:textId="77777777" w:rsidR="00FE0C56" w:rsidRPr="00FE0C56" w:rsidRDefault="00FE0C56" w:rsidP="00FE0C56">
      <w:pPr>
        <w:shd w:val="clear" w:color="auto" w:fill="FFFFFF"/>
        <w:rPr>
          <w:rFonts w:ascii="Helvetica Neue" w:eastAsia="Times New Roman" w:hAnsi="Helvetica Neue" w:cs="Times New Roman"/>
          <w:b/>
          <w:bCs/>
          <w:caps/>
          <w:color w:val="000000"/>
          <w:sz w:val="21"/>
          <w:szCs w:val="21"/>
        </w:rPr>
      </w:pPr>
      <w:r w:rsidRPr="00FE0C56">
        <w:rPr>
          <w:rFonts w:ascii="Helvetica Neue" w:eastAsia="Times New Roman" w:hAnsi="Helvetica Neue" w:cs="Times New Roman"/>
          <w:b/>
          <w:bCs/>
          <w:caps/>
          <w:color w:val="000000"/>
          <w:sz w:val="21"/>
          <w:szCs w:val="21"/>
        </w:rPr>
        <w:t>JOB POSTING URL </w:t>
      </w:r>
    </w:p>
    <w:p w14:paraId="2C19A4AF" w14:textId="77777777" w:rsidR="00FE0C56" w:rsidRPr="00FE0C56" w:rsidRDefault="00FE0C56" w:rsidP="00FE0C56">
      <w:pPr>
        <w:shd w:val="clear" w:color="auto" w:fill="FFFFFF"/>
        <w:spacing w:before="100" w:beforeAutospacing="1" w:after="100" w:afterAutospacing="1"/>
        <w:rPr>
          <w:rFonts w:ascii="Helvetica Neue" w:hAnsi="Helvetica Neue" w:cs="Times New Roman"/>
          <w:color w:val="000000"/>
          <w:sz w:val="21"/>
          <w:szCs w:val="21"/>
        </w:rPr>
      </w:pPr>
      <w:hyperlink r:id="rId13" w:history="1">
        <w:r w:rsidRPr="00FE0C56">
          <w:rPr>
            <w:rFonts w:ascii="Helvetica Neue" w:hAnsi="Helvetica Neue" w:cs="Times New Roman"/>
            <w:color w:val="007ED0"/>
            <w:sz w:val="21"/>
            <w:szCs w:val="21"/>
            <w:u w:val="single"/>
          </w:rPr>
          <w:t>https://www.usajobs.gov/GetJob/ViewDetails/476742500?PostingChannelID=RE...</w:t>
        </w:r>
      </w:hyperlink>
    </w:p>
    <w:p w14:paraId="6ECF88EA" w14:textId="77777777" w:rsidR="00FE0C56" w:rsidRPr="00FE0C56" w:rsidRDefault="00FE0C56" w:rsidP="00FE0C56">
      <w:pPr>
        <w:shd w:val="clear" w:color="auto" w:fill="FFFFFF"/>
        <w:rPr>
          <w:rFonts w:ascii="Helvetica Neue" w:eastAsia="Times New Roman" w:hAnsi="Helvetica Neue" w:cs="Times New Roman"/>
          <w:b/>
          <w:bCs/>
          <w:caps/>
          <w:color w:val="000000"/>
          <w:sz w:val="21"/>
          <w:szCs w:val="21"/>
        </w:rPr>
      </w:pPr>
      <w:r w:rsidRPr="00FE0C56">
        <w:rPr>
          <w:rFonts w:ascii="Helvetica Neue" w:eastAsia="Times New Roman" w:hAnsi="Helvetica Neue" w:cs="Times New Roman"/>
          <w:b/>
          <w:bCs/>
          <w:caps/>
          <w:color w:val="000000"/>
          <w:sz w:val="21"/>
          <w:szCs w:val="21"/>
        </w:rPr>
        <w:t>INTEREST AREA </w:t>
      </w:r>
    </w:p>
    <w:p w14:paraId="2AC473D1" w14:textId="77777777" w:rsidR="00FE0C56" w:rsidRPr="00FE0C56" w:rsidRDefault="00FE0C56" w:rsidP="00FE0C56">
      <w:pPr>
        <w:shd w:val="clear" w:color="auto" w:fill="FFFFFF"/>
        <w:rPr>
          <w:rFonts w:ascii="Helvetica Neue" w:eastAsia="Times New Roman" w:hAnsi="Helvetica Neue" w:cs="Times New Roman"/>
          <w:color w:val="000000"/>
          <w:sz w:val="21"/>
          <w:szCs w:val="21"/>
        </w:rPr>
      </w:pPr>
      <w:r w:rsidRPr="00FE0C56">
        <w:rPr>
          <w:rFonts w:ascii="Helvetica Neue" w:eastAsia="Times New Roman" w:hAnsi="Helvetica Neue" w:cs="Times New Roman"/>
          <w:color w:val="000000"/>
          <w:sz w:val="21"/>
          <w:szCs w:val="21"/>
        </w:rPr>
        <w:t>Policy</w:t>
      </w:r>
    </w:p>
    <w:p w14:paraId="4D9BE7AD" w14:textId="77777777" w:rsidR="00FE0C56" w:rsidRPr="00FE0C56" w:rsidRDefault="00FE0C56" w:rsidP="00FE0C56">
      <w:pPr>
        <w:shd w:val="clear" w:color="auto" w:fill="FFFFFF"/>
        <w:rPr>
          <w:rFonts w:ascii="Helvetica Neue" w:eastAsia="Times New Roman" w:hAnsi="Helvetica Neue" w:cs="Times New Roman"/>
          <w:color w:val="000000"/>
          <w:sz w:val="21"/>
          <w:szCs w:val="21"/>
        </w:rPr>
      </w:pPr>
      <w:r w:rsidRPr="00FE0C56">
        <w:rPr>
          <w:rFonts w:ascii="Helvetica Neue" w:eastAsia="Times New Roman" w:hAnsi="Helvetica Neue" w:cs="Times New Roman"/>
          <w:color w:val="000000"/>
          <w:sz w:val="21"/>
          <w:szCs w:val="21"/>
        </w:rPr>
        <w:t>Research</w:t>
      </w:r>
    </w:p>
    <w:p w14:paraId="7113AE03" w14:textId="77777777" w:rsidR="00FE0C56" w:rsidRPr="00FE0C56" w:rsidRDefault="00FE0C56" w:rsidP="00FE0C56">
      <w:pPr>
        <w:shd w:val="clear" w:color="auto" w:fill="FFFFFF"/>
        <w:rPr>
          <w:rFonts w:ascii="Helvetica Neue" w:eastAsia="Times New Roman" w:hAnsi="Helvetica Neue" w:cs="Times New Roman"/>
          <w:color w:val="000000"/>
          <w:sz w:val="21"/>
          <w:szCs w:val="21"/>
        </w:rPr>
      </w:pPr>
      <w:r w:rsidRPr="00FE0C56">
        <w:rPr>
          <w:rFonts w:ascii="Helvetica Neue" w:eastAsia="Times New Roman" w:hAnsi="Helvetica Neue" w:cs="Times New Roman"/>
          <w:color w:val="000000"/>
          <w:sz w:val="21"/>
          <w:szCs w:val="21"/>
        </w:rPr>
        <w:t>Teaching</w:t>
      </w:r>
    </w:p>
    <w:p w14:paraId="1B07A4F3" w14:textId="77777777" w:rsidR="00FE0C56" w:rsidRPr="00FE0C56" w:rsidRDefault="00FE0C56" w:rsidP="00FE0C56">
      <w:pPr>
        <w:shd w:val="clear" w:color="auto" w:fill="FFFFFF"/>
        <w:rPr>
          <w:rFonts w:ascii="Helvetica Neue" w:eastAsia="Times New Roman" w:hAnsi="Helvetica Neue" w:cs="Times New Roman"/>
          <w:b/>
          <w:bCs/>
          <w:caps/>
          <w:color w:val="000000"/>
          <w:sz w:val="21"/>
          <w:szCs w:val="21"/>
        </w:rPr>
      </w:pPr>
      <w:r w:rsidRPr="00FE0C56">
        <w:rPr>
          <w:rFonts w:ascii="Helvetica Neue" w:eastAsia="Times New Roman" w:hAnsi="Helvetica Neue" w:cs="Times New Roman"/>
          <w:b/>
          <w:bCs/>
          <w:caps/>
          <w:color w:val="000000"/>
          <w:sz w:val="21"/>
          <w:szCs w:val="21"/>
        </w:rPr>
        <w:t>POSITION TYPE </w:t>
      </w:r>
    </w:p>
    <w:p w14:paraId="0F4FBB7F" w14:textId="77777777" w:rsidR="00FE0C56" w:rsidRPr="00FE0C56" w:rsidRDefault="00FE0C56" w:rsidP="00FE0C56">
      <w:pPr>
        <w:shd w:val="clear" w:color="auto" w:fill="FFFFFF"/>
        <w:rPr>
          <w:rFonts w:ascii="Helvetica Neue" w:eastAsia="Times New Roman" w:hAnsi="Helvetica Neue" w:cs="Times New Roman"/>
          <w:color w:val="000000"/>
          <w:sz w:val="21"/>
          <w:szCs w:val="21"/>
        </w:rPr>
      </w:pPr>
      <w:r w:rsidRPr="00FE0C56">
        <w:rPr>
          <w:rFonts w:ascii="Helvetica Neue" w:eastAsia="Times New Roman" w:hAnsi="Helvetica Neue" w:cs="Times New Roman"/>
          <w:color w:val="000000"/>
          <w:sz w:val="21"/>
          <w:szCs w:val="21"/>
        </w:rPr>
        <w:t>Full-Time</w:t>
      </w:r>
    </w:p>
    <w:p w14:paraId="00D8B9FA" w14:textId="77777777" w:rsidR="00FE0C56" w:rsidRPr="00FE0C56" w:rsidRDefault="00FE0C56" w:rsidP="00FE0C56">
      <w:pPr>
        <w:shd w:val="clear" w:color="auto" w:fill="FFFFFF"/>
        <w:rPr>
          <w:rFonts w:ascii="Helvetica Neue" w:eastAsia="Times New Roman" w:hAnsi="Helvetica Neue" w:cs="Times New Roman"/>
          <w:b/>
          <w:bCs/>
          <w:caps/>
          <w:color w:val="000000"/>
          <w:sz w:val="21"/>
          <w:szCs w:val="21"/>
        </w:rPr>
      </w:pPr>
      <w:r w:rsidRPr="00FE0C56">
        <w:rPr>
          <w:rFonts w:ascii="Helvetica Neue" w:eastAsia="Times New Roman" w:hAnsi="Helvetica Neue" w:cs="Times New Roman"/>
          <w:b/>
          <w:bCs/>
          <w:caps/>
          <w:color w:val="000000"/>
          <w:sz w:val="21"/>
          <w:szCs w:val="21"/>
        </w:rPr>
        <w:t>MINIMUM DEGREE REQUIREMENTS </w:t>
      </w:r>
    </w:p>
    <w:p w14:paraId="15636033" w14:textId="77777777" w:rsidR="00FE0C56" w:rsidRPr="00FE0C56" w:rsidRDefault="00FE0C56" w:rsidP="00FE0C56">
      <w:pPr>
        <w:shd w:val="clear" w:color="auto" w:fill="FFFFFF"/>
        <w:rPr>
          <w:rFonts w:ascii="Helvetica Neue" w:eastAsia="Times New Roman" w:hAnsi="Helvetica Neue" w:cs="Times New Roman"/>
          <w:color w:val="000000"/>
          <w:sz w:val="21"/>
          <w:szCs w:val="21"/>
        </w:rPr>
      </w:pPr>
      <w:r w:rsidRPr="00FE0C56">
        <w:rPr>
          <w:rFonts w:ascii="Helvetica Neue" w:eastAsia="Times New Roman" w:hAnsi="Helvetica Neue" w:cs="Times New Roman"/>
          <w:color w:val="000000"/>
          <w:sz w:val="21"/>
          <w:szCs w:val="21"/>
        </w:rPr>
        <w:t>PhD</w:t>
      </w:r>
    </w:p>
    <w:p w14:paraId="206E36BC" w14:textId="77777777" w:rsidR="00FE0C56" w:rsidRPr="00FE0C56" w:rsidRDefault="00FE0C56" w:rsidP="00FE0C56">
      <w:pPr>
        <w:rPr>
          <w:rFonts w:ascii="Times New Roman" w:eastAsia="Times New Roman" w:hAnsi="Times New Roman" w:cs="Times New Roman"/>
        </w:rPr>
      </w:pPr>
    </w:p>
    <w:p w14:paraId="3F367DBC" w14:textId="77777777" w:rsidR="00B86718" w:rsidRDefault="00FE0C56"/>
    <w:sectPr w:rsidR="00B86718" w:rsidSect="00372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1C5977"/>
    <w:multiLevelType w:val="multilevel"/>
    <w:tmpl w:val="F29C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56"/>
    <w:rsid w:val="002364FA"/>
    <w:rsid w:val="00372248"/>
    <w:rsid w:val="00FE0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C404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FE0C56"/>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FE0C56"/>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0C56"/>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FE0C56"/>
    <w:rPr>
      <w:rFonts w:ascii="Times New Roman" w:hAnsi="Times New Roman" w:cs="Times New Roman"/>
      <w:b/>
      <w:bCs/>
    </w:rPr>
  </w:style>
  <w:style w:type="character" w:styleId="Hyperlink">
    <w:name w:val="Hyperlink"/>
    <w:basedOn w:val="DefaultParagraphFont"/>
    <w:uiPriority w:val="99"/>
    <w:semiHidden/>
    <w:unhideWhenUsed/>
    <w:rsid w:val="00FE0C56"/>
    <w:rPr>
      <w:color w:val="0000FF"/>
      <w:u w:val="single"/>
    </w:rPr>
  </w:style>
  <w:style w:type="character" w:styleId="Strong">
    <w:name w:val="Strong"/>
    <w:basedOn w:val="DefaultParagraphFont"/>
    <w:uiPriority w:val="22"/>
    <w:qFormat/>
    <w:rsid w:val="00FE0C56"/>
    <w:rPr>
      <w:b/>
      <w:bCs/>
    </w:rPr>
  </w:style>
  <w:style w:type="paragraph" w:styleId="NormalWeb">
    <w:name w:val="Normal (Web)"/>
    <w:basedOn w:val="Normal"/>
    <w:uiPriority w:val="99"/>
    <w:semiHidden/>
    <w:unhideWhenUsed/>
    <w:rsid w:val="00FE0C5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953054">
      <w:bodyDiv w:val="1"/>
      <w:marLeft w:val="0"/>
      <w:marRight w:val="0"/>
      <w:marTop w:val="0"/>
      <w:marBottom w:val="0"/>
      <w:divBdr>
        <w:top w:val="none" w:sz="0" w:space="0" w:color="auto"/>
        <w:left w:val="none" w:sz="0" w:space="0" w:color="auto"/>
        <w:bottom w:val="none" w:sz="0" w:space="0" w:color="auto"/>
        <w:right w:val="none" w:sz="0" w:space="0" w:color="auto"/>
      </w:divBdr>
      <w:divsChild>
        <w:div w:id="784156751">
          <w:marLeft w:val="0"/>
          <w:marRight w:val="0"/>
          <w:marTop w:val="0"/>
          <w:marBottom w:val="0"/>
          <w:divBdr>
            <w:top w:val="none" w:sz="0" w:space="0" w:color="auto"/>
            <w:left w:val="none" w:sz="0" w:space="0" w:color="auto"/>
            <w:bottom w:val="none" w:sz="0" w:space="0" w:color="auto"/>
            <w:right w:val="none" w:sz="0" w:space="0" w:color="auto"/>
          </w:divBdr>
          <w:divsChild>
            <w:div w:id="425425199">
              <w:marLeft w:val="0"/>
              <w:marRight w:val="0"/>
              <w:marTop w:val="0"/>
              <w:marBottom w:val="0"/>
              <w:divBdr>
                <w:top w:val="none" w:sz="0" w:space="0" w:color="auto"/>
                <w:left w:val="none" w:sz="0" w:space="0" w:color="auto"/>
                <w:bottom w:val="none" w:sz="0" w:space="0" w:color="auto"/>
                <w:right w:val="none" w:sz="0" w:space="0" w:color="auto"/>
              </w:divBdr>
              <w:divsChild>
                <w:div w:id="740523364">
                  <w:marLeft w:val="0"/>
                  <w:marRight w:val="0"/>
                  <w:marTop w:val="0"/>
                  <w:marBottom w:val="0"/>
                  <w:divBdr>
                    <w:top w:val="none" w:sz="0" w:space="0" w:color="auto"/>
                    <w:left w:val="none" w:sz="0" w:space="0" w:color="auto"/>
                    <w:bottom w:val="none" w:sz="0" w:space="0" w:color="auto"/>
                    <w:right w:val="none" w:sz="0" w:space="0" w:color="auto"/>
                  </w:divBdr>
                  <w:divsChild>
                    <w:div w:id="613944409">
                      <w:marLeft w:val="0"/>
                      <w:marRight w:val="0"/>
                      <w:marTop w:val="0"/>
                      <w:marBottom w:val="0"/>
                      <w:divBdr>
                        <w:top w:val="none" w:sz="0" w:space="0" w:color="auto"/>
                        <w:left w:val="none" w:sz="0" w:space="0" w:color="auto"/>
                        <w:bottom w:val="none" w:sz="0" w:space="0" w:color="auto"/>
                        <w:right w:val="none" w:sz="0" w:space="0" w:color="auto"/>
                      </w:divBdr>
                      <w:divsChild>
                        <w:div w:id="2008089262">
                          <w:marLeft w:val="0"/>
                          <w:marRight w:val="0"/>
                          <w:marTop w:val="0"/>
                          <w:marBottom w:val="0"/>
                          <w:divBdr>
                            <w:top w:val="none" w:sz="0" w:space="0" w:color="auto"/>
                            <w:left w:val="none" w:sz="0" w:space="0" w:color="auto"/>
                            <w:bottom w:val="none" w:sz="0" w:space="0" w:color="auto"/>
                            <w:right w:val="none" w:sz="0" w:space="0" w:color="auto"/>
                          </w:divBdr>
                          <w:divsChild>
                            <w:div w:id="1352533622">
                              <w:marLeft w:val="0"/>
                              <w:marRight w:val="0"/>
                              <w:marTop w:val="0"/>
                              <w:marBottom w:val="0"/>
                              <w:divBdr>
                                <w:top w:val="none" w:sz="0" w:space="0" w:color="auto"/>
                                <w:left w:val="none" w:sz="0" w:space="0" w:color="auto"/>
                                <w:bottom w:val="none" w:sz="0" w:space="0" w:color="auto"/>
                                <w:right w:val="none" w:sz="0" w:space="0" w:color="auto"/>
                              </w:divBdr>
                              <w:divsChild>
                                <w:div w:id="1388453639">
                                  <w:marLeft w:val="0"/>
                                  <w:marRight w:val="0"/>
                                  <w:marTop w:val="0"/>
                                  <w:marBottom w:val="0"/>
                                  <w:divBdr>
                                    <w:top w:val="none" w:sz="0" w:space="0" w:color="auto"/>
                                    <w:left w:val="none" w:sz="0" w:space="0" w:color="auto"/>
                                    <w:bottom w:val="none" w:sz="0" w:space="0" w:color="auto"/>
                                    <w:right w:val="none" w:sz="0" w:space="0" w:color="auto"/>
                                  </w:divBdr>
                                </w:div>
                                <w:div w:id="15005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6704">
                          <w:marLeft w:val="0"/>
                          <w:marRight w:val="0"/>
                          <w:marTop w:val="0"/>
                          <w:marBottom w:val="0"/>
                          <w:divBdr>
                            <w:top w:val="none" w:sz="0" w:space="0" w:color="auto"/>
                            <w:left w:val="none" w:sz="0" w:space="0" w:color="auto"/>
                            <w:bottom w:val="none" w:sz="0" w:space="0" w:color="auto"/>
                            <w:right w:val="none" w:sz="0" w:space="0" w:color="auto"/>
                          </w:divBdr>
                          <w:divsChild>
                            <w:div w:id="1183281066">
                              <w:marLeft w:val="0"/>
                              <w:marRight w:val="0"/>
                              <w:marTop w:val="0"/>
                              <w:marBottom w:val="0"/>
                              <w:divBdr>
                                <w:top w:val="none" w:sz="0" w:space="0" w:color="auto"/>
                                <w:left w:val="none" w:sz="0" w:space="0" w:color="auto"/>
                                <w:bottom w:val="none" w:sz="0" w:space="0" w:color="auto"/>
                                <w:right w:val="none" w:sz="0" w:space="0" w:color="auto"/>
                              </w:divBdr>
                              <w:divsChild>
                                <w:div w:id="105069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5603">
                          <w:marLeft w:val="0"/>
                          <w:marRight w:val="0"/>
                          <w:marTop w:val="0"/>
                          <w:marBottom w:val="0"/>
                          <w:divBdr>
                            <w:top w:val="none" w:sz="0" w:space="0" w:color="auto"/>
                            <w:left w:val="none" w:sz="0" w:space="0" w:color="auto"/>
                            <w:bottom w:val="none" w:sz="0" w:space="0" w:color="auto"/>
                            <w:right w:val="none" w:sz="0" w:space="0" w:color="auto"/>
                          </w:divBdr>
                          <w:divsChild>
                            <w:div w:id="2135824861">
                              <w:marLeft w:val="0"/>
                              <w:marRight w:val="0"/>
                              <w:marTop w:val="0"/>
                              <w:marBottom w:val="0"/>
                              <w:divBdr>
                                <w:top w:val="none" w:sz="0" w:space="0" w:color="auto"/>
                                <w:left w:val="none" w:sz="0" w:space="0" w:color="auto"/>
                                <w:bottom w:val="single" w:sz="6" w:space="0" w:color="D7D7D7"/>
                                <w:right w:val="none" w:sz="0" w:space="0" w:color="auto"/>
                              </w:divBdr>
                            </w:div>
                            <w:div w:id="677999902">
                              <w:marLeft w:val="0"/>
                              <w:marRight w:val="0"/>
                              <w:marTop w:val="0"/>
                              <w:marBottom w:val="0"/>
                              <w:divBdr>
                                <w:top w:val="none" w:sz="0" w:space="0" w:color="auto"/>
                                <w:left w:val="none" w:sz="0" w:space="0" w:color="auto"/>
                                <w:bottom w:val="none" w:sz="0" w:space="0" w:color="auto"/>
                                <w:right w:val="none" w:sz="0" w:space="0" w:color="auto"/>
                              </w:divBdr>
                              <w:divsChild>
                                <w:div w:id="9778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191">
                          <w:marLeft w:val="0"/>
                          <w:marRight w:val="0"/>
                          <w:marTop w:val="0"/>
                          <w:marBottom w:val="0"/>
                          <w:divBdr>
                            <w:top w:val="none" w:sz="0" w:space="0" w:color="auto"/>
                            <w:left w:val="none" w:sz="0" w:space="0" w:color="auto"/>
                            <w:bottom w:val="none" w:sz="0" w:space="0" w:color="auto"/>
                            <w:right w:val="none" w:sz="0" w:space="0" w:color="auto"/>
                          </w:divBdr>
                          <w:divsChild>
                            <w:div w:id="513763093">
                              <w:marLeft w:val="0"/>
                              <w:marRight w:val="0"/>
                              <w:marTop w:val="0"/>
                              <w:marBottom w:val="0"/>
                              <w:divBdr>
                                <w:top w:val="none" w:sz="0" w:space="0" w:color="auto"/>
                                <w:left w:val="none" w:sz="0" w:space="0" w:color="auto"/>
                                <w:bottom w:val="single" w:sz="6" w:space="0" w:color="D7D7D7"/>
                                <w:right w:val="none" w:sz="0" w:space="0" w:color="auto"/>
                              </w:divBdr>
                            </w:div>
                            <w:div w:id="1884905248">
                              <w:marLeft w:val="0"/>
                              <w:marRight w:val="0"/>
                              <w:marTop w:val="0"/>
                              <w:marBottom w:val="0"/>
                              <w:divBdr>
                                <w:top w:val="none" w:sz="0" w:space="0" w:color="auto"/>
                                <w:left w:val="none" w:sz="0" w:space="0" w:color="auto"/>
                                <w:bottom w:val="none" w:sz="0" w:space="0" w:color="auto"/>
                                <w:right w:val="none" w:sz="0" w:space="0" w:color="auto"/>
                              </w:divBdr>
                              <w:divsChild>
                                <w:div w:id="673801802">
                                  <w:marLeft w:val="0"/>
                                  <w:marRight w:val="0"/>
                                  <w:marTop w:val="0"/>
                                  <w:marBottom w:val="0"/>
                                  <w:divBdr>
                                    <w:top w:val="none" w:sz="0" w:space="0" w:color="auto"/>
                                    <w:left w:val="none" w:sz="0" w:space="0" w:color="auto"/>
                                    <w:bottom w:val="none" w:sz="0" w:space="0" w:color="auto"/>
                                    <w:right w:val="none" w:sz="0" w:space="0" w:color="auto"/>
                                  </w:divBdr>
                                </w:div>
                                <w:div w:id="1390767857">
                                  <w:marLeft w:val="0"/>
                                  <w:marRight w:val="0"/>
                                  <w:marTop w:val="0"/>
                                  <w:marBottom w:val="0"/>
                                  <w:divBdr>
                                    <w:top w:val="none" w:sz="0" w:space="0" w:color="auto"/>
                                    <w:left w:val="none" w:sz="0" w:space="0" w:color="auto"/>
                                    <w:bottom w:val="none" w:sz="0" w:space="0" w:color="auto"/>
                                    <w:right w:val="none" w:sz="0" w:space="0" w:color="auto"/>
                                  </w:divBdr>
                                </w:div>
                                <w:div w:id="7532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8394">
                          <w:marLeft w:val="0"/>
                          <w:marRight w:val="0"/>
                          <w:marTop w:val="0"/>
                          <w:marBottom w:val="0"/>
                          <w:divBdr>
                            <w:top w:val="none" w:sz="0" w:space="0" w:color="auto"/>
                            <w:left w:val="none" w:sz="0" w:space="0" w:color="auto"/>
                            <w:bottom w:val="none" w:sz="0" w:space="0" w:color="auto"/>
                            <w:right w:val="none" w:sz="0" w:space="0" w:color="auto"/>
                          </w:divBdr>
                          <w:divsChild>
                            <w:div w:id="1383602784">
                              <w:marLeft w:val="0"/>
                              <w:marRight w:val="0"/>
                              <w:marTop w:val="0"/>
                              <w:marBottom w:val="0"/>
                              <w:divBdr>
                                <w:top w:val="none" w:sz="0" w:space="0" w:color="auto"/>
                                <w:left w:val="none" w:sz="0" w:space="0" w:color="auto"/>
                                <w:bottom w:val="single" w:sz="6" w:space="0" w:color="D7D7D7"/>
                                <w:right w:val="none" w:sz="0" w:space="0" w:color="auto"/>
                              </w:divBdr>
                            </w:div>
                            <w:div w:id="1782459546">
                              <w:marLeft w:val="0"/>
                              <w:marRight w:val="0"/>
                              <w:marTop w:val="0"/>
                              <w:marBottom w:val="0"/>
                              <w:divBdr>
                                <w:top w:val="none" w:sz="0" w:space="0" w:color="auto"/>
                                <w:left w:val="none" w:sz="0" w:space="0" w:color="auto"/>
                                <w:bottom w:val="none" w:sz="0" w:space="0" w:color="auto"/>
                                <w:right w:val="none" w:sz="0" w:space="0" w:color="auto"/>
                              </w:divBdr>
                              <w:divsChild>
                                <w:div w:id="13777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345">
                          <w:marLeft w:val="0"/>
                          <w:marRight w:val="0"/>
                          <w:marTop w:val="0"/>
                          <w:marBottom w:val="0"/>
                          <w:divBdr>
                            <w:top w:val="none" w:sz="0" w:space="0" w:color="auto"/>
                            <w:left w:val="none" w:sz="0" w:space="0" w:color="auto"/>
                            <w:bottom w:val="none" w:sz="0" w:space="0" w:color="auto"/>
                            <w:right w:val="none" w:sz="0" w:space="0" w:color="auto"/>
                          </w:divBdr>
                          <w:divsChild>
                            <w:div w:id="1142847560">
                              <w:marLeft w:val="0"/>
                              <w:marRight w:val="0"/>
                              <w:marTop w:val="0"/>
                              <w:marBottom w:val="0"/>
                              <w:divBdr>
                                <w:top w:val="none" w:sz="0" w:space="0" w:color="auto"/>
                                <w:left w:val="none" w:sz="0" w:space="0" w:color="auto"/>
                                <w:bottom w:val="single" w:sz="6" w:space="0" w:color="D7D7D7"/>
                                <w:right w:val="none" w:sz="0" w:space="0" w:color="auto"/>
                              </w:divBdr>
                            </w:div>
                            <w:div w:id="661741511">
                              <w:marLeft w:val="0"/>
                              <w:marRight w:val="0"/>
                              <w:marTop w:val="0"/>
                              <w:marBottom w:val="0"/>
                              <w:divBdr>
                                <w:top w:val="none" w:sz="0" w:space="0" w:color="auto"/>
                                <w:left w:val="none" w:sz="0" w:space="0" w:color="auto"/>
                                <w:bottom w:val="none" w:sz="0" w:space="0" w:color="auto"/>
                                <w:right w:val="none" w:sz="0" w:space="0" w:color="auto"/>
                              </w:divBdr>
                              <w:divsChild>
                                <w:div w:id="3254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usajobs.gov/GetJob/ViewDetails/476742500?PostingChannelID=RESTAPI" TargetMode="External"/><Relationship Id="rId12" Type="http://schemas.openxmlformats.org/officeDocument/2006/relationships/hyperlink" Target="https://www.usajobs.gov/Help/faq/job-announcement/security-clearances/" TargetMode="External"/><Relationship Id="rId13" Type="http://schemas.openxmlformats.org/officeDocument/2006/relationships/hyperlink" Target="https://www.usajobs.gov/GetJob/ViewDetails/476742500?PostingChannelID=RESTAPI"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sf.gov/funding/pgm_summ.jsp?pims_id=501084&amp;org=SBE&amp;from=home" TargetMode="External"/><Relationship Id="rId6" Type="http://schemas.openxmlformats.org/officeDocument/2006/relationships/hyperlink" Target="https://www.usajobs.gov/GetJob/ViewDetails/476742500?PostingChannelID=RESTAPI" TargetMode="External"/><Relationship Id="rId7" Type="http://schemas.openxmlformats.org/officeDocument/2006/relationships/hyperlink" Target="https://www.usajobs.gov/Help/how-to/job-announcement/requirements/" TargetMode="External"/><Relationship Id="rId8" Type="http://schemas.openxmlformats.org/officeDocument/2006/relationships/hyperlink" Target="http://www.nsf.gov/careers/apply/erecruit-faq.jsp" TargetMode="External"/><Relationship Id="rId9" Type="http://schemas.openxmlformats.org/officeDocument/2006/relationships/hyperlink" Target="https://www.usajobs.gov/GetJob/ViewDetails/476742500?PostingChannelID=RESTAPI" TargetMode="External"/><Relationship Id="rId10" Type="http://schemas.openxmlformats.org/officeDocument/2006/relationships/hyperlink" Target="https://jobs.mgsapps.monster.com/nsf/vacancy/previewVacancyQuestions.hms?orgId=4&amp;jnum=29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4770</Characters>
  <Application>Microsoft Macintosh Word</Application>
  <DocSecurity>0</DocSecurity>
  <Lines>39</Lines>
  <Paragraphs>11</Paragraphs>
  <ScaleCrop>false</ScaleCrop>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 Allyson</dc:creator>
  <cp:keywords/>
  <dc:description/>
  <cp:lastModifiedBy>Spence, Allyson</cp:lastModifiedBy>
  <cp:revision>1</cp:revision>
  <dcterms:created xsi:type="dcterms:W3CDTF">2017-09-19T16:48:00Z</dcterms:created>
  <dcterms:modified xsi:type="dcterms:W3CDTF">2017-09-19T16:49:00Z</dcterms:modified>
</cp:coreProperties>
</file>